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5D545" w14:textId="5AF647B7" w:rsidR="005A61EA" w:rsidRPr="00485D70" w:rsidRDefault="005A61EA" w:rsidP="005A61EA">
      <w:pPr>
        <w:pStyle w:val="1"/>
        <w:spacing w:after="320"/>
        <w:ind w:firstLine="0"/>
        <w:jc w:val="center"/>
        <w:rPr>
          <w:sz w:val="24"/>
          <w:szCs w:val="24"/>
        </w:rPr>
      </w:pPr>
      <w:r w:rsidRPr="00485D70">
        <w:rPr>
          <w:sz w:val="24"/>
          <w:szCs w:val="24"/>
        </w:rPr>
        <w:t>Извещение об осуществлении закупки товаров для обеспечения нужд</w:t>
      </w:r>
      <w:r w:rsidR="00A54C93" w:rsidRPr="00485D70">
        <w:rPr>
          <w:sz w:val="24"/>
          <w:szCs w:val="24"/>
        </w:rPr>
        <w:t xml:space="preserve"> ГУП «</w:t>
      </w:r>
      <w:r w:rsidR="00C7201D">
        <w:rPr>
          <w:sz w:val="24"/>
          <w:szCs w:val="24"/>
        </w:rPr>
        <w:t xml:space="preserve">ГК </w:t>
      </w:r>
      <w:proofErr w:type="spellStart"/>
      <w:r w:rsidR="00C7201D">
        <w:rPr>
          <w:sz w:val="24"/>
          <w:szCs w:val="24"/>
        </w:rPr>
        <w:t>Днестрэнерго</w:t>
      </w:r>
      <w:proofErr w:type="spellEnd"/>
      <w:r w:rsidR="00A54C93" w:rsidRPr="00485D70">
        <w:rPr>
          <w:sz w:val="24"/>
          <w:szCs w:val="24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6965"/>
        <w:gridCol w:w="8035"/>
      </w:tblGrid>
      <w:tr w:rsidR="005A61EA" w:rsidRPr="00485D70" w14:paraId="03C34198" w14:textId="77777777" w:rsidTr="00FB0889">
        <w:tc>
          <w:tcPr>
            <w:tcW w:w="693" w:type="dxa"/>
          </w:tcPr>
          <w:p w14:paraId="69A37308" w14:textId="77777777" w:rsidR="005A61EA" w:rsidRPr="00485D70" w:rsidRDefault="005A61EA" w:rsidP="005A61EA">
            <w:pPr>
              <w:rPr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65" w:type="dxa"/>
            <w:vAlign w:val="center"/>
          </w:tcPr>
          <w:p w14:paraId="3E80F83C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Наименование:</w:t>
            </w:r>
          </w:p>
        </w:tc>
        <w:tc>
          <w:tcPr>
            <w:tcW w:w="8035" w:type="dxa"/>
            <w:vAlign w:val="center"/>
          </w:tcPr>
          <w:p w14:paraId="74BFF913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Поля для заполнения</w:t>
            </w:r>
          </w:p>
        </w:tc>
      </w:tr>
      <w:tr w:rsidR="005A61EA" w:rsidRPr="00485D70" w14:paraId="4D2D30DC" w14:textId="77777777" w:rsidTr="00FB0889">
        <w:tc>
          <w:tcPr>
            <w:tcW w:w="693" w:type="dxa"/>
            <w:vAlign w:val="bottom"/>
          </w:tcPr>
          <w:p w14:paraId="74B82913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</w:t>
            </w:r>
          </w:p>
        </w:tc>
        <w:tc>
          <w:tcPr>
            <w:tcW w:w="6965" w:type="dxa"/>
            <w:vAlign w:val="bottom"/>
          </w:tcPr>
          <w:p w14:paraId="580CBB55" w14:textId="77777777" w:rsidR="005A61EA" w:rsidRPr="00485D70" w:rsidRDefault="005A61EA" w:rsidP="005A61EA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</w:t>
            </w:r>
          </w:p>
        </w:tc>
        <w:tc>
          <w:tcPr>
            <w:tcW w:w="8035" w:type="dxa"/>
            <w:vAlign w:val="bottom"/>
          </w:tcPr>
          <w:p w14:paraId="7B7B8869" w14:textId="77777777" w:rsidR="005A61EA" w:rsidRPr="00485D70" w:rsidRDefault="005A61EA" w:rsidP="003B4A6D">
            <w:pPr>
              <w:pStyle w:val="a6"/>
              <w:ind w:firstLine="262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</w:p>
        </w:tc>
      </w:tr>
      <w:tr w:rsidR="005A61EA" w:rsidRPr="00485D70" w14:paraId="34F3E963" w14:textId="77777777" w:rsidTr="00FB0889">
        <w:tc>
          <w:tcPr>
            <w:tcW w:w="693" w:type="dxa"/>
          </w:tcPr>
          <w:p w14:paraId="59B8468E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D779F3D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 Общая информация о закупке</w:t>
            </w:r>
          </w:p>
        </w:tc>
        <w:tc>
          <w:tcPr>
            <w:tcW w:w="8035" w:type="dxa"/>
          </w:tcPr>
          <w:p w14:paraId="41249EFB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72C3FA7A" w14:textId="77777777" w:rsidTr="00FB0889">
        <w:tc>
          <w:tcPr>
            <w:tcW w:w="693" w:type="dxa"/>
            <w:vAlign w:val="center"/>
          </w:tcPr>
          <w:p w14:paraId="0C4D4B84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0C56C48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извещения (номер закупки согласно утвержденному Плану закупок)</w:t>
            </w:r>
          </w:p>
        </w:tc>
        <w:tc>
          <w:tcPr>
            <w:tcW w:w="8035" w:type="dxa"/>
          </w:tcPr>
          <w:p w14:paraId="77BEEE2C" w14:textId="637F9607" w:rsidR="005A61EA" w:rsidRPr="00485D70" w:rsidRDefault="00C7201D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A61EA" w:rsidRPr="00485D70" w14:paraId="31225BE2" w14:textId="77777777" w:rsidTr="00FB0889">
        <w:tc>
          <w:tcPr>
            <w:tcW w:w="693" w:type="dxa"/>
            <w:vAlign w:val="center"/>
          </w:tcPr>
          <w:p w14:paraId="636D1B1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6BB65764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Используемый способ определения поставщика (подрядчика, исполнителя)</w:t>
            </w:r>
          </w:p>
        </w:tc>
        <w:tc>
          <w:tcPr>
            <w:tcW w:w="8035" w:type="dxa"/>
          </w:tcPr>
          <w:p w14:paraId="4D437D15" w14:textId="0217D0FD" w:rsidR="005A61EA" w:rsidRPr="002E5529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9B6146"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аукциона</w:t>
            </w:r>
          </w:p>
        </w:tc>
      </w:tr>
      <w:tr w:rsidR="005A61EA" w:rsidRPr="00485D70" w14:paraId="46E68AAD" w14:textId="77777777" w:rsidTr="00FB0889">
        <w:tc>
          <w:tcPr>
            <w:tcW w:w="693" w:type="dxa"/>
            <w:vAlign w:val="bottom"/>
          </w:tcPr>
          <w:p w14:paraId="0E2BAAFF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3C4BAD7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</w:t>
            </w:r>
          </w:p>
        </w:tc>
        <w:tc>
          <w:tcPr>
            <w:tcW w:w="8035" w:type="dxa"/>
          </w:tcPr>
          <w:p w14:paraId="3E4A63E1" w14:textId="7432FF78" w:rsidR="005A61EA" w:rsidRPr="002A4A84" w:rsidRDefault="002E5529" w:rsidP="00B31F9A">
            <w:pPr>
              <w:shd w:val="clear" w:color="auto" w:fill="FFFFFF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Компьютерная 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копировально-множительная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</w:t>
            </w:r>
            <w:r w:rsidR="003A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оргтехника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(согласно заявке</w:t>
            </w:r>
            <w:r w:rsidR="002A4A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Плану закупок, прилагаются</w:t>
            </w:r>
            <w:r w:rsidR="009B61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A61EA" w:rsidRPr="00485D70" w14:paraId="3994E9DC" w14:textId="77777777" w:rsidTr="00FB0889">
        <w:tc>
          <w:tcPr>
            <w:tcW w:w="693" w:type="dxa"/>
            <w:vAlign w:val="bottom"/>
          </w:tcPr>
          <w:p w14:paraId="1562E3D2" w14:textId="21E5BC99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0DCAA2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группы товаров (работ, услуг)</w:t>
            </w:r>
          </w:p>
        </w:tc>
        <w:tc>
          <w:tcPr>
            <w:tcW w:w="8035" w:type="dxa"/>
          </w:tcPr>
          <w:p w14:paraId="31B64C2B" w14:textId="77777777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</w:tr>
      <w:tr w:rsidR="005A61EA" w:rsidRPr="00485D70" w14:paraId="19E0ABD8" w14:textId="77777777" w:rsidTr="00FB0889">
        <w:tc>
          <w:tcPr>
            <w:tcW w:w="693" w:type="dxa"/>
            <w:vAlign w:val="bottom"/>
          </w:tcPr>
          <w:p w14:paraId="20DC676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4277A30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размещения извещения</w:t>
            </w:r>
          </w:p>
        </w:tc>
        <w:tc>
          <w:tcPr>
            <w:tcW w:w="8035" w:type="dxa"/>
          </w:tcPr>
          <w:p w14:paraId="02B5F766" w14:textId="77FCE897" w:rsidR="005A61EA" w:rsidRPr="00485D70" w:rsidRDefault="002E5529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30.05.2024 года</w:t>
            </w:r>
          </w:p>
        </w:tc>
      </w:tr>
      <w:tr w:rsidR="005A61EA" w:rsidRPr="00485D70" w14:paraId="540F9BAC" w14:textId="77777777" w:rsidTr="00FB0889">
        <w:tc>
          <w:tcPr>
            <w:tcW w:w="693" w:type="dxa"/>
          </w:tcPr>
          <w:p w14:paraId="5B2D4241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2539EB6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CFCA9ED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D6B0F27" w14:textId="77777777" w:rsidTr="00FB0889">
        <w:tc>
          <w:tcPr>
            <w:tcW w:w="693" w:type="dxa"/>
          </w:tcPr>
          <w:p w14:paraId="75D406A0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620F0C9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 Сведения о заказчике</w:t>
            </w:r>
          </w:p>
        </w:tc>
        <w:tc>
          <w:tcPr>
            <w:tcW w:w="8035" w:type="dxa"/>
          </w:tcPr>
          <w:p w14:paraId="7663601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82481F2" w14:textId="77777777" w:rsidTr="00FB0889">
        <w:tc>
          <w:tcPr>
            <w:tcW w:w="693" w:type="dxa"/>
          </w:tcPr>
          <w:p w14:paraId="6F31241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B4310F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Наименование заказчика</w:t>
            </w:r>
          </w:p>
        </w:tc>
        <w:tc>
          <w:tcPr>
            <w:tcW w:w="8035" w:type="dxa"/>
          </w:tcPr>
          <w:p w14:paraId="66EE1EE7" w14:textId="432756CC" w:rsidR="005A61EA" w:rsidRPr="00485D70" w:rsidRDefault="00493524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 xml:space="preserve">ГК </w:t>
            </w:r>
            <w:proofErr w:type="spellStart"/>
            <w:r w:rsidR="003A7EA7">
              <w:rPr>
                <w:rFonts w:ascii="Times New Roman" w:hAnsi="Times New Roman" w:cs="Times New Roman"/>
                <w:sz w:val="24"/>
                <w:szCs w:val="24"/>
              </w:rPr>
              <w:t>Днестрэнерго</w:t>
            </w:r>
            <w:proofErr w:type="spellEnd"/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A61EA" w:rsidRPr="00485D70" w14:paraId="02743F4F" w14:textId="77777777" w:rsidTr="00FB0889">
        <w:tc>
          <w:tcPr>
            <w:tcW w:w="693" w:type="dxa"/>
            <w:vAlign w:val="bottom"/>
          </w:tcPr>
          <w:p w14:paraId="0B9A0EB0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0322D6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8035" w:type="dxa"/>
          </w:tcPr>
          <w:p w14:paraId="1003F254" w14:textId="1321EC51" w:rsidR="005A61EA" w:rsidRPr="00485D70" w:rsidRDefault="003A7EA7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Тирасполь ул. Украинская д. 5</w:t>
            </w:r>
          </w:p>
        </w:tc>
      </w:tr>
      <w:tr w:rsidR="005A61EA" w:rsidRPr="00485D70" w14:paraId="1D2F7415" w14:textId="77777777" w:rsidTr="00FB0889">
        <w:tc>
          <w:tcPr>
            <w:tcW w:w="693" w:type="dxa"/>
            <w:vAlign w:val="bottom"/>
          </w:tcPr>
          <w:p w14:paraId="40AD75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97E5AC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8035" w:type="dxa"/>
          </w:tcPr>
          <w:p w14:paraId="5F6E152E" w14:textId="186807EE" w:rsidR="005A61EA" w:rsidRPr="00485D70" w:rsidRDefault="005A61EA" w:rsidP="003A7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3300 Молдова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 ПМР,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г. Тирасполь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 w:rsidR="003A7EA7">
              <w:rPr>
                <w:rFonts w:ascii="Times New Roman" w:hAnsi="Times New Roman" w:cs="Times New Roman"/>
                <w:sz w:val="24"/>
                <w:szCs w:val="24"/>
              </w:rPr>
              <w:t>Украинская, д. 5</w:t>
            </w:r>
          </w:p>
        </w:tc>
      </w:tr>
      <w:tr w:rsidR="005A61EA" w:rsidRPr="00485D70" w14:paraId="0BB98EEB" w14:textId="77777777" w:rsidTr="00FB0889">
        <w:tc>
          <w:tcPr>
            <w:tcW w:w="693" w:type="dxa"/>
            <w:vAlign w:val="bottom"/>
          </w:tcPr>
          <w:p w14:paraId="4085127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4C22019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8035" w:type="dxa"/>
          </w:tcPr>
          <w:p w14:paraId="4FA518E9" w14:textId="73F46D27" w:rsidR="005A61EA" w:rsidRPr="00485D70" w:rsidRDefault="003A7EA7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dnestrenergo</w:t>
            </w:r>
            <w:proofErr w:type="spellEnd"/>
            <w:r w:rsidR="00FC0D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FC0DDC">
              <w:rPr>
                <w:rFonts w:ascii="Times New Roman" w:hAnsi="Times New Roman" w:cs="Times New Roman"/>
                <w:sz w:val="24"/>
                <w:szCs w:val="24"/>
              </w:rPr>
              <w:t>md</w:t>
            </w:r>
            <w:proofErr w:type="spellEnd"/>
          </w:p>
        </w:tc>
      </w:tr>
      <w:tr w:rsidR="005A61EA" w:rsidRPr="00485D70" w14:paraId="1FE7C8B5" w14:textId="77777777" w:rsidTr="00FB0889">
        <w:tc>
          <w:tcPr>
            <w:tcW w:w="693" w:type="dxa"/>
            <w:vAlign w:val="bottom"/>
          </w:tcPr>
          <w:p w14:paraId="68AC92E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3F8C975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8035" w:type="dxa"/>
          </w:tcPr>
          <w:p w14:paraId="0F969BE8" w14:textId="0C713F58" w:rsidR="005A61EA" w:rsidRPr="00FC0DDC" w:rsidRDefault="00362339" w:rsidP="00170C0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0 (533) </w:t>
            </w:r>
            <w:r w:rsidR="00170C03">
              <w:rPr>
                <w:rFonts w:ascii="Times New Roman" w:hAnsi="Times New Roman" w:cs="Times New Roman"/>
                <w:sz w:val="24"/>
                <w:szCs w:val="24"/>
              </w:rPr>
              <w:t xml:space="preserve">65256; 50594 </w:t>
            </w:r>
          </w:p>
        </w:tc>
      </w:tr>
      <w:tr w:rsidR="005A61EA" w:rsidRPr="00485D70" w14:paraId="031B80AE" w14:textId="77777777" w:rsidTr="00FB0889">
        <w:tc>
          <w:tcPr>
            <w:tcW w:w="693" w:type="dxa"/>
            <w:vAlign w:val="bottom"/>
          </w:tcPr>
          <w:p w14:paraId="1A0B8EC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  <w:vAlign w:val="bottom"/>
          </w:tcPr>
          <w:p w14:paraId="4871965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8035" w:type="dxa"/>
          </w:tcPr>
          <w:p w14:paraId="48A1D2A9" w14:textId="40D44DD2" w:rsidR="005A61EA" w:rsidRPr="00485D70" w:rsidRDefault="00602A1B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Язык, на котором представлена документация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- русский</w:t>
            </w:r>
          </w:p>
        </w:tc>
      </w:tr>
      <w:tr w:rsidR="005A61EA" w:rsidRPr="00485D70" w14:paraId="22D6438D" w14:textId="77777777" w:rsidTr="00FB0889">
        <w:tc>
          <w:tcPr>
            <w:tcW w:w="693" w:type="dxa"/>
          </w:tcPr>
          <w:p w14:paraId="51243A2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75D89535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0E10054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DC38F55" w14:textId="77777777" w:rsidTr="00FB0889">
        <w:tc>
          <w:tcPr>
            <w:tcW w:w="693" w:type="dxa"/>
          </w:tcPr>
          <w:p w14:paraId="10EA3212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8F98B6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 Информация о процедуре закупки</w:t>
            </w:r>
          </w:p>
        </w:tc>
        <w:tc>
          <w:tcPr>
            <w:tcW w:w="8035" w:type="dxa"/>
          </w:tcPr>
          <w:p w14:paraId="36E22C20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0988FEB5" w14:textId="77777777" w:rsidTr="00FB0889">
        <w:tc>
          <w:tcPr>
            <w:tcW w:w="693" w:type="dxa"/>
            <w:vAlign w:val="center"/>
          </w:tcPr>
          <w:p w14:paraId="725E8332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2EDC14C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начала подачи заявок</w:t>
            </w:r>
          </w:p>
          <w:p w14:paraId="4C1589E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начала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1594A6C" w14:textId="5086330E" w:rsidR="005A61EA" w:rsidRPr="00485D70" w:rsidRDefault="00DE29F7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2E5529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76F2DA99" w14:textId="77777777" w:rsidTr="00FB0889">
        <w:tc>
          <w:tcPr>
            <w:tcW w:w="693" w:type="dxa"/>
            <w:vAlign w:val="center"/>
          </w:tcPr>
          <w:p w14:paraId="67A027C3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06226505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окончания подачи заявок</w:t>
            </w:r>
          </w:p>
          <w:p w14:paraId="708A29FC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(дата и время окончания регистрации на сайте в глобальной сети Интернет - в случае осуществления закупки путем проведения открытого аукциона в электронной форме)</w:t>
            </w:r>
          </w:p>
        </w:tc>
        <w:tc>
          <w:tcPr>
            <w:tcW w:w="8035" w:type="dxa"/>
          </w:tcPr>
          <w:p w14:paraId="7F799916" w14:textId="26EC9FF6" w:rsidR="005A61EA" w:rsidRPr="00485D70" w:rsidRDefault="00DE29F7" w:rsidP="00FC0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06B11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C1F825" w14:textId="77777777" w:rsidTr="00FB0889">
        <w:tc>
          <w:tcPr>
            <w:tcW w:w="693" w:type="dxa"/>
            <w:vAlign w:val="bottom"/>
          </w:tcPr>
          <w:p w14:paraId="5DB9184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20E5C0B3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подачи заявок</w:t>
            </w:r>
          </w:p>
        </w:tc>
        <w:tc>
          <w:tcPr>
            <w:tcW w:w="8035" w:type="dxa"/>
          </w:tcPr>
          <w:p w14:paraId="291E697F" w14:textId="2E4FEE6A" w:rsidR="005A61EA" w:rsidRPr="00485D70" w:rsidRDefault="005A61EA" w:rsidP="00C06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г. Тирасполь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ул. Мира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д. 2, </w:t>
            </w:r>
            <w:r w:rsidR="00FC0DDC">
              <w:rPr>
                <w:rFonts w:ascii="Times New Roman" w:hAnsi="Times New Roman" w:cs="Times New Roman"/>
                <w:sz w:val="24"/>
                <w:szCs w:val="24"/>
              </w:rPr>
              <w:t xml:space="preserve">ГУП «Республиканский расчетный информационный центр», </w:t>
            </w:r>
            <w:r w:rsidR="00E972AE" w:rsidRPr="00485D70">
              <w:rPr>
                <w:rFonts w:ascii="Times New Roman" w:hAnsi="Times New Roman" w:cs="Times New Roman"/>
                <w:sz w:val="24"/>
                <w:szCs w:val="24"/>
              </w:rPr>
              <w:t>кабинет Канцелярии</w:t>
            </w:r>
          </w:p>
        </w:tc>
      </w:tr>
      <w:tr w:rsidR="005A61EA" w:rsidRPr="00485D70" w14:paraId="6F7AC78B" w14:textId="77777777" w:rsidTr="00FB0889">
        <w:tc>
          <w:tcPr>
            <w:tcW w:w="693" w:type="dxa"/>
          </w:tcPr>
          <w:p w14:paraId="42595019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6965" w:type="dxa"/>
          </w:tcPr>
          <w:p w14:paraId="7762B2CF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подачи заявок</w:t>
            </w:r>
          </w:p>
        </w:tc>
        <w:tc>
          <w:tcPr>
            <w:tcW w:w="8035" w:type="dxa"/>
          </w:tcPr>
          <w:p w14:paraId="44D30BDC" w14:textId="1F001D96" w:rsidR="005A61EA" w:rsidRPr="009B6146" w:rsidRDefault="009B6146" w:rsidP="00FC0DDC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Заявки должны быть представлены в письменной форме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в запечатанном конверте, не позволяющем просматриват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ь содержание заявки до вскрытия или в форме электронного документа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с использование пароля, обеспечивающего ограничение доступа, которые предоставляются на адрес электронной почты </w:t>
            </w:r>
            <w:r w:rsidRPr="00485D70">
              <w:rPr>
                <w:rFonts w:ascii="Times New Roman" w:hAnsi="Times New Roman" w:cs="Times New Roman"/>
                <w:bCs/>
                <w:sz w:val="24"/>
                <w:szCs w:val="24"/>
              </w:rPr>
              <w:t>info@rric.org.</w:t>
            </w:r>
            <w:r w:rsidR="00381EC4" w:rsidRPr="009B61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61EA" w:rsidRPr="00485D70" w14:paraId="0E762268" w14:textId="77777777" w:rsidTr="00FB0889">
        <w:tc>
          <w:tcPr>
            <w:tcW w:w="693" w:type="dxa"/>
            <w:vAlign w:val="bottom"/>
          </w:tcPr>
          <w:p w14:paraId="54460A6B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</w:t>
            </w:r>
          </w:p>
        </w:tc>
        <w:tc>
          <w:tcPr>
            <w:tcW w:w="6965" w:type="dxa"/>
            <w:vAlign w:val="bottom"/>
          </w:tcPr>
          <w:p w14:paraId="1E0A8C8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Дата и время проведения закупки</w:t>
            </w:r>
          </w:p>
        </w:tc>
        <w:tc>
          <w:tcPr>
            <w:tcW w:w="8035" w:type="dxa"/>
          </w:tcPr>
          <w:p w14:paraId="15BCFE58" w14:textId="3B8EE210" w:rsidR="005A61EA" w:rsidRPr="00485D70" w:rsidRDefault="00DE29F7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.06.2024 года</w:t>
            </w:r>
            <w:r w:rsidR="00AE6DA7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CF2D4D">
              <w:rPr>
                <w:rFonts w:ascii="Times New Roman" w:hAnsi="Times New Roman" w:cs="Times New Roman"/>
                <w:sz w:val="24"/>
                <w:szCs w:val="24"/>
              </w:rPr>
              <w:t xml:space="preserve"> 30 минут</w:t>
            </w:r>
          </w:p>
        </w:tc>
      </w:tr>
      <w:tr w:rsidR="005A61EA" w:rsidRPr="00485D70" w14:paraId="0F1F7A57" w14:textId="77777777" w:rsidTr="00FB0889">
        <w:tc>
          <w:tcPr>
            <w:tcW w:w="693" w:type="dxa"/>
          </w:tcPr>
          <w:p w14:paraId="6512983E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</w:t>
            </w:r>
          </w:p>
        </w:tc>
        <w:tc>
          <w:tcPr>
            <w:tcW w:w="6965" w:type="dxa"/>
          </w:tcPr>
          <w:p w14:paraId="39CDA7C4" w14:textId="03C0349E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Место проведения закупки</w:t>
            </w:r>
          </w:p>
        </w:tc>
        <w:tc>
          <w:tcPr>
            <w:tcW w:w="8035" w:type="dxa"/>
          </w:tcPr>
          <w:p w14:paraId="21A9EE16" w14:textId="4ED2F6DE" w:rsidR="005A61EA" w:rsidRPr="00485D70" w:rsidRDefault="005A61EA" w:rsidP="00CF2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г. Тирасполь ул. Мира д. 2, </w:t>
            </w:r>
            <w:r w:rsidR="00453942" w:rsidRPr="00485D70">
              <w:rPr>
                <w:rFonts w:ascii="Times New Roman" w:hAnsi="Times New Roman" w:cs="Times New Roman"/>
                <w:sz w:val="24"/>
                <w:szCs w:val="24"/>
              </w:rPr>
              <w:t>конференц-зал</w:t>
            </w:r>
          </w:p>
        </w:tc>
      </w:tr>
      <w:tr w:rsidR="005A61EA" w:rsidRPr="00485D70" w14:paraId="0B3D14D8" w14:textId="77777777" w:rsidTr="00FB0889">
        <w:tc>
          <w:tcPr>
            <w:tcW w:w="693" w:type="dxa"/>
          </w:tcPr>
          <w:p w14:paraId="45A525D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</w:t>
            </w:r>
          </w:p>
        </w:tc>
        <w:tc>
          <w:tcPr>
            <w:tcW w:w="6965" w:type="dxa"/>
          </w:tcPr>
          <w:p w14:paraId="6BAA42FC" w14:textId="0C8279F5" w:rsidR="005A61EA" w:rsidRPr="00485D70" w:rsidRDefault="005A61EA" w:rsidP="00CF2D4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Порядок оценки заявок, окончательных предложений участников</w:t>
            </w:r>
            <w:r w:rsidR="00CF2D4D">
              <w:rPr>
                <w:sz w:val="24"/>
                <w:szCs w:val="24"/>
              </w:rPr>
              <w:t xml:space="preserve"> закупки и критерии этой оценки</w:t>
            </w:r>
          </w:p>
        </w:tc>
        <w:tc>
          <w:tcPr>
            <w:tcW w:w="8035" w:type="dxa"/>
          </w:tcPr>
          <w:p w14:paraId="7DD8A41F" w14:textId="38BAAE8F" w:rsidR="005A61EA" w:rsidRDefault="00FC0DDC" w:rsidP="00CF2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Порядок оценки заявок 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>участников закупки осуществляется в соответстви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и со статьей 39</w:t>
            </w:r>
            <w:r w:rsidR="005A61EA"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Закона ПМР от 26 ноября 2018 года № 318-3-VI «О закупках в Приднестровской Мо</w:t>
            </w:r>
            <w:r w:rsidR="00CF2D4D">
              <w:rPr>
                <w:rFonts w:ascii="Times New Roman CYR" w:hAnsi="Times New Roman CYR" w:cs="Times New Roman CYR"/>
                <w:sz w:val="24"/>
                <w:szCs w:val="24"/>
              </w:rPr>
              <w:t>лдавской Республике»</w:t>
            </w:r>
            <w:r w:rsidR="005A61EA" w:rsidRPr="0048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9DAD46" w14:textId="08C9A000" w:rsidR="0044330E" w:rsidRPr="00485D70" w:rsidRDefault="0044330E" w:rsidP="00CF2D4D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открытого аукциона, подавшие заявки, не соответствующие требованиям, установленным документацией о проведении аукциона, отстраняются и их заявки не оцениваются.</w:t>
            </w:r>
          </w:p>
          <w:p w14:paraId="2949B1F7" w14:textId="79F0C815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Критерий оценки заявок: цена контрак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та (удельный вес критерия 100%)</w:t>
            </w:r>
          </w:p>
        </w:tc>
      </w:tr>
      <w:tr w:rsidR="005A61EA" w:rsidRPr="00485D70" w14:paraId="3270D4E3" w14:textId="77777777" w:rsidTr="00FB0889">
        <w:tc>
          <w:tcPr>
            <w:tcW w:w="693" w:type="dxa"/>
          </w:tcPr>
          <w:p w14:paraId="41555A37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0272CF3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098445A7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2ED6DA57" w14:textId="77777777" w:rsidTr="00FB0889">
        <w:tc>
          <w:tcPr>
            <w:tcW w:w="693" w:type="dxa"/>
          </w:tcPr>
          <w:p w14:paraId="2DA3E24C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032D400A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 Начальная (максимальная) цена контракта</w:t>
            </w:r>
          </w:p>
        </w:tc>
        <w:tc>
          <w:tcPr>
            <w:tcW w:w="8035" w:type="dxa"/>
          </w:tcPr>
          <w:p w14:paraId="79FE60DC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5C62C88F" w14:textId="77777777" w:rsidTr="00FB0889">
        <w:tc>
          <w:tcPr>
            <w:tcW w:w="693" w:type="dxa"/>
            <w:vAlign w:val="bottom"/>
          </w:tcPr>
          <w:p w14:paraId="0382F887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5284FA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8035" w:type="dxa"/>
          </w:tcPr>
          <w:p w14:paraId="5277E396" w14:textId="629419C2" w:rsidR="005A61EA" w:rsidRPr="00485D70" w:rsidRDefault="00FC0DDC" w:rsidP="00443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4 - 466 7</w:t>
            </w:r>
            <w:r w:rsidR="0044330E">
              <w:rPr>
                <w:rFonts w:ascii="Times New Roman" w:hAnsi="Times New Roman" w:cs="Times New Roman"/>
                <w:sz w:val="24"/>
                <w:szCs w:val="24"/>
              </w:rPr>
              <w:t>00 руб. ПМР</w:t>
            </w:r>
          </w:p>
        </w:tc>
      </w:tr>
      <w:tr w:rsidR="005A61EA" w:rsidRPr="00485D70" w14:paraId="4422F34F" w14:textId="77777777" w:rsidTr="00FB0889">
        <w:tc>
          <w:tcPr>
            <w:tcW w:w="693" w:type="dxa"/>
          </w:tcPr>
          <w:p w14:paraId="54B4F256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3CC1A5A8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Валюта</w:t>
            </w:r>
          </w:p>
        </w:tc>
        <w:tc>
          <w:tcPr>
            <w:tcW w:w="8035" w:type="dxa"/>
          </w:tcPr>
          <w:p w14:paraId="64AC6170" w14:textId="2538B568" w:rsidR="005A61EA" w:rsidRPr="00485D70" w:rsidRDefault="005A61EA" w:rsidP="00BC34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Предложения должны быть поданы в рублях ПМР</w:t>
            </w:r>
          </w:p>
        </w:tc>
      </w:tr>
      <w:tr w:rsidR="005A61EA" w:rsidRPr="00485D70" w14:paraId="7AFA3653" w14:textId="77777777" w:rsidTr="00FB0889">
        <w:tc>
          <w:tcPr>
            <w:tcW w:w="693" w:type="dxa"/>
          </w:tcPr>
          <w:p w14:paraId="0BDCED94" w14:textId="77777777" w:rsidR="005A61EA" w:rsidRPr="00485D70" w:rsidRDefault="00FB0889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</w:t>
            </w:r>
            <w:r w:rsidR="005A61EA" w:rsidRPr="00485D70">
              <w:rPr>
                <w:sz w:val="24"/>
                <w:szCs w:val="24"/>
              </w:rPr>
              <w:t>.</w:t>
            </w:r>
          </w:p>
        </w:tc>
        <w:tc>
          <w:tcPr>
            <w:tcW w:w="6965" w:type="dxa"/>
          </w:tcPr>
          <w:p w14:paraId="3592EC02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Возможные условия оплаты (предоплата, оплата по факту или отсрочка платежа)</w:t>
            </w:r>
          </w:p>
        </w:tc>
        <w:tc>
          <w:tcPr>
            <w:tcW w:w="8035" w:type="dxa"/>
          </w:tcPr>
          <w:p w14:paraId="6074C6C4" w14:textId="72D94A75" w:rsidR="005A61EA" w:rsidRPr="00485D70" w:rsidRDefault="005A61EA" w:rsidP="00FB6C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Оплата производится в рублях ПМР путем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перечисления денежных средств на расчетный счет Поставщика</w:t>
            </w:r>
            <w:r w:rsidR="00FB6CB1"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после поставки товаров на склад предприятия (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подробности см. в Заявке</w:t>
            </w:r>
            <w:r w:rsidR="00BD548C">
              <w:rPr>
                <w:rFonts w:ascii="Times New Roman CYR" w:hAnsi="Times New Roman CYR" w:cs="Times New Roman CYR"/>
                <w:sz w:val="24"/>
                <w:szCs w:val="24"/>
              </w:rPr>
              <w:t xml:space="preserve"> и утвержденных лотах</w:t>
            </w:r>
            <w:r w:rsidR="00164852">
              <w:rPr>
                <w:rFonts w:ascii="Times New Roman CYR" w:hAnsi="Times New Roman CYR" w:cs="Times New Roman CYR"/>
                <w:sz w:val="24"/>
                <w:szCs w:val="24"/>
              </w:rPr>
              <w:t xml:space="preserve">, </w:t>
            </w:r>
            <w:r w:rsidR="00BD548C">
              <w:rPr>
                <w:rFonts w:ascii="Times New Roman CYR" w:hAnsi="Times New Roman CYR" w:cs="Times New Roman CYR"/>
                <w:sz w:val="24"/>
                <w:szCs w:val="24"/>
              </w:rPr>
              <w:t>которые прилагаю</w:t>
            </w:r>
            <w:r w:rsidR="00164852">
              <w:rPr>
                <w:rFonts w:ascii="Times New Roman CYR" w:hAnsi="Times New Roman CYR" w:cs="Times New Roman CYR"/>
                <w:sz w:val="24"/>
                <w:szCs w:val="24"/>
              </w:rPr>
              <w:t>тся к документации по закупке</w:t>
            </w:r>
            <w:r w:rsidR="00BC3444">
              <w:rPr>
                <w:rFonts w:ascii="Times New Roman CYR" w:hAnsi="Times New Roman CYR" w:cs="Times New Roman CYR"/>
                <w:sz w:val="24"/>
                <w:szCs w:val="24"/>
              </w:rPr>
              <w:t>)</w:t>
            </w:r>
            <w:r w:rsidR="00FB0889" w:rsidRPr="00485D70">
              <w:rPr>
                <w:rFonts w:ascii="Times New Roman CYR" w:hAnsi="Times New Roman CYR" w:cs="Times New Roman CYR"/>
                <w:sz w:val="24"/>
                <w:szCs w:val="24"/>
              </w:rPr>
              <w:t>.</w:t>
            </w:r>
          </w:p>
        </w:tc>
      </w:tr>
      <w:tr w:rsidR="005A61EA" w:rsidRPr="00485D70" w14:paraId="3FDEEE9B" w14:textId="77777777" w:rsidTr="00FB0889">
        <w:tc>
          <w:tcPr>
            <w:tcW w:w="693" w:type="dxa"/>
          </w:tcPr>
          <w:p w14:paraId="6C030848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B61B55B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7E773FFE" w14:textId="77777777" w:rsidR="005A61EA" w:rsidRPr="00485D70" w:rsidRDefault="005A61EA" w:rsidP="003B4A6D">
            <w:pPr>
              <w:ind w:firstLine="2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1380D825" w14:textId="77777777" w:rsidTr="00BC3444">
        <w:trPr>
          <w:trHeight w:val="325"/>
        </w:trPr>
        <w:tc>
          <w:tcPr>
            <w:tcW w:w="693" w:type="dxa"/>
          </w:tcPr>
          <w:p w14:paraId="5BC7A6C5" w14:textId="77777777" w:rsidR="005A61EA" w:rsidRPr="00485D70" w:rsidRDefault="005A61EA" w:rsidP="007144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4DD81AC2" w14:textId="071FA6D2" w:rsidR="005A61EA" w:rsidRPr="00714471" w:rsidRDefault="005A61EA" w:rsidP="00714471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5. Информация о предмете (объекте) закупки</w:t>
            </w:r>
          </w:p>
        </w:tc>
        <w:tc>
          <w:tcPr>
            <w:tcW w:w="8035" w:type="dxa"/>
          </w:tcPr>
          <w:p w14:paraId="0B9BD7B6" w14:textId="644F8826" w:rsidR="005A61EA" w:rsidRPr="00714471" w:rsidRDefault="005A61EA" w:rsidP="00714471">
            <w:pPr>
              <w:tabs>
                <w:tab w:val="left" w:pos="11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1EA" w:rsidRPr="00485D70" w14:paraId="41B6425E" w14:textId="77777777" w:rsidTr="00FB0889">
        <w:tc>
          <w:tcPr>
            <w:tcW w:w="693" w:type="dxa"/>
          </w:tcPr>
          <w:p w14:paraId="50F0CCCC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40ED8148" w14:textId="77777777" w:rsidR="003F2EA3" w:rsidRPr="00485D70" w:rsidRDefault="005A61EA" w:rsidP="003F2EA3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Предмет закупки и его описание</w:t>
            </w:r>
          </w:p>
        </w:tc>
        <w:tc>
          <w:tcPr>
            <w:tcW w:w="8035" w:type="dxa"/>
          </w:tcPr>
          <w:p w14:paraId="6A11A365" w14:textId="0A80B9DA" w:rsidR="005A61EA" w:rsidRPr="00485D70" w:rsidRDefault="000F147E" w:rsidP="00BD5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</w:t>
            </w:r>
            <w:r w:rsidR="00FB6CB1">
              <w:rPr>
                <w:rFonts w:ascii="Times New Roman" w:hAnsi="Times New Roman" w:cs="Times New Roman"/>
                <w:sz w:val="24"/>
                <w:szCs w:val="24"/>
              </w:rPr>
              <w:t>и копировально-множительная техника,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- </w:t>
            </w:r>
            <w:r w:rsidR="00BD548C">
              <w:rPr>
                <w:rFonts w:ascii="Times New Roman" w:hAnsi="Times New Roman" w:cs="Times New Roman"/>
                <w:sz w:val="24"/>
                <w:szCs w:val="24"/>
              </w:rPr>
              <w:t xml:space="preserve">См. </w:t>
            </w:r>
            <w:r w:rsidR="00BD548C">
              <w:rPr>
                <w:rFonts w:ascii="Times New Roman CYR" w:hAnsi="Times New Roman CYR" w:cs="Times New Roman CYR"/>
                <w:sz w:val="24"/>
                <w:szCs w:val="24"/>
              </w:rPr>
              <w:t>в Заявке и утвержденных лотах, которые прилагаются к документации по закупке</w:t>
            </w:r>
            <w:bookmarkStart w:id="0" w:name="_GoBack"/>
            <w:bookmarkEnd w:id="0"/>
          </w:p>
        </w:tc>
      </w:tr>
      <w:tr w:rsidR="005A61EA" w:rsidRPr="00485D70" w14:paraId="2A36ABCB" w14:textId="77777777" w:rsidTr="00FB0889">
        <w:tc>
          <w:tcPr>
            <w:tcW w:w="693" w:type="dxa"/>
            <w:vAlign w:val="center"/>
          </w:tcPr>
          <w:p w14:paraId="081CE07A" w14:textId="77777777" w:rsidR="005A61EA" w:rsidRPr="00485D70" w:rsidRDefault="005A61EA" w:rsidP="005A61EA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56DC5101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необходимости предоставления участниками закупки образцов продукции, предлагаемых к поставке</w:t>
            </w:r>
          </w:p>
        </w:tc>
        <w:tc>
          <w:tcPr>
            <w:tcW w:w="8035" w:type="dxa"/>
          </w:tcPr>
          <w:p w14:paraId="5D1C8567" w14:textId="77777777" w:rsidR="005A61EA" w:rsidRPr="00485D70" w:rsidRDefault="005A61EA" w:rsidP="00BC3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A61EA" w:rsidRPr="00485D70" w14:paraId="373DA914" w14:textId="77777777" w:rsidTr="00FB0889">
        <w:trPr>
          <w:trHeight w:val="333"/>
        </w:trPr>
        <w:tc>
          <w:tcPr>
            <w:tcW w:w="693" w:type="dxa"/>
          </w:tcPr>
          <w:p w14:paraId="0E69496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</w:tcPr>
          <w:p w14:paraId="78312F1B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Дополнительные требования к предмету (объекту) закупки</w:t>
            </w:r>
          </w:p>
        </w:tc>
        <w:tc>
          <w:tcPr>
            <w:tcW w:w="8035" w:type="dxa"/>
          </w:tcPr>
          <w:p w14:paraId="11E91E57" w14:textId="74A6FFBF" w:rsidR="005A61EA" w:rsidRPr="00485D70" w:rsidRDefault="008844AD" w:rsidP="00465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A61EA" w:rsidRPr="00485D70" w14:paraId="126A440A" w14:textId="77777777" w:rsidTr="00FB0889">
        <w:tc>
          <w:tcPr>
            <w:tcW w:w="693" w:type="dxa"/>
          </w:tcPr>
          <w:p w14:paraId="538C23F4" w14:textId="77777777" w:rsidR="005A61EA" w:rsidRPr="00485D70" w:rsidRDefault="005A61EA" w:rsidP="005A61EA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</w:tcPr>
          <w:p w14:paraId="424C309E" w14:textId="77777777" w:rsidR="005A61EA" w:rsidRPr="00485D70" w:rsidRDefault="005A61EA" w:rsidP="005A61EA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Иная информация, позволяющая участникам закупки правильно сформировать и представить заявки на участие в закупке</w:t>
            </w:r>
          </w:p>
        </w:tc>
        <w:tc>
          <w:tcPr>
            <w:tcW w:w="8035" w:type="dxa"/>
          </w:tcPr>
          <w:p w14:paraId="7DA7335C" w14:textId="204C3D91" w:rsidR="005A61EA" w:rsidRPr="00485D70" w:rsidRDefault="005A61EA" w:rsidP="000F147E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Заявка должна быть оформлена в соответствии с требованиями и по форме, предусмотренными Р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аспоряжением Правительства ПМР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от 25 марта 2020 года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№ 198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р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>Об утверждении формы заявок участников закупки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», которое размещено на сайте </w:t>
            </w:r>
            <w:hyperlink r:id="rId5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  <w:r w:rsidR="000F147E">
              <w:rPr>
                <w:rFonts w:ascii="Times New Roman" w:hAnsi="Times New Roman" w:cs="Times New Roman"/>
                <w:sz w:val="24"/>
                <w:szCs w:val="24"/>
              </w:rPr>
              <w:t xml:space="preserve"> во вкладке «Документы», 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требованиями, указанными в документации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 xml:space="preserve">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. Документация о проведении </w:t>
            </w:r>
            <w:r w:rsidR="000F147E">
              <w:rPr>
                <w:rFonts w:ascii="Times New Roman CYR" w:hAnsi="Times New Roman CYR" w:cs="Times New Roman CYR"/>
                <w:sz w:val="24"/>
                <w:szCs w:val="24"/>
              </w:rPr>
              <w:t>аукциона</w:t>
            </w:r>
            <w:r w:rsidRPr="00485D70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размещена в информационной системе в сфере закупок ПМР </w:t>
            </w:r>
            <w:hyperlink r:id="rId6" w:history="1">
              <w:r w:rsidRPr="00485D70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https://zakupki.gospmr.org/</w:t>
              </w:r>
            </w:hyperlink>
          </w:p>
        </w:tc>
      </w:tr>
      <w:tr w:rsidR="005A61EA" w:rsidRPr="00485D70" w14:paraId="7D4F7B88" w14:textId="77777777" w:rsidTr="00FB0889">
        <w:tc>
          <w:tcPr>
            <w:tcW w:w="693" w:type="dxa"/>
          </w:tcPr>
          <w:p w14:paraId="11C0F19A" w14:textId="77777777" w:rsidR="005A61EA" w:rsidRPr="00485D70" w:rsidRDefault="005A61EA" w:rsidP="005A6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32015CBD" w14:textId="77777777" w:rsidR="005A61EA" w:rsidRPr="00485D70" w:rsidRDefault="005A61EA" w:rsidP="005A61EA">
            <w:pPr>
              <w:rPr>
                <w:sz w:val="24"/>
                <w:szCs w:val="24"/>
              </w:rPr>
            </w:pPr>
          </w:p>
        </w:tc>
        <w:tc>
          <w:tcPr>
            <w:tcW w:w="8035" w:type="dxa"/>
          </w:tcPr>
          <w:p w14:paraId="794F968C" w14:textId="77777777" w:rsidR="005A61EA" w:rsidRPr="00485D70" w:rsidRDefault="005A61EA" w:rsidP="003B4A6D">
            <w:pPr>
              <w:ind w:firstLine="262"/>
              <w:rPr>
                <w:sz w:val="24"/>
                <w:szCs w:val="24"/>
              </w:rPr>
            </w:pPr>
          </w:p>
        </w:tc>
      </w:tr>
      <w:tr w:rsidR="003B4A6D" w:rsidRPr="00485D70" w14:paraId="5AF0A1B2" w14:textId="77777777" w:rsidTr="00FB0889">
        <w:tc>
          <w:tcPr>
            <w:tcW w:w="693" w:type="dxa"/>
          </w:tcPr>
          <w:p w14:paraId="6D430837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3F9F10E7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6. Преимущества, требования к участникам закупки</w:t>
            </w:r>
          </w:p>
        </w:tc>
        <w:tc>
          <w:tcPr>
            <w:tcW w:w="8035" w:type="dxa"/>
          </w:tcPr>
          <w:p w14:paraId="54584F8C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A6D" w:rsidRPr="00485D70" w14:paraId="71F5B6D8" w14:textId="77777777" w:rsidTr="00FB0889">
        <w:tc>
          <w:tcPr>
            <w:tcW w:w="693" w:type="dxa"/>
          </w:tcPr>
          <w:p w14:paraId="5C7822D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</w:tcPr>
          <w:p w14:paraId="07DCC77B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Преимущества (отечественный производитель; учреждения и организации уголовно-исполнительной системы, а также организации, применяющие труд инвалидов)</w:t>
            </w:r>
          </w:p>
        </w:tc>
        <w:tc>
          <w:tcPr>
            <w:tcW w:w="8035" w:type="dxa"/>
          </w:tcPr>
          <w:p w14:paraId="3BDD7075" w14:textId="412094A8" w:rsidR="003B4A6D" w:rsidRPr="00485D70" w:rsidRDefault="003B4A6D" w:rsidP="00FB6CB1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85D70">
              <w:rPr>
                <w:color w:val="000000"/>
                <w:sz w:val="24"/>
                <w:szCs w:val="24"/>
              </w:rPr>
              <w:t xml:space="preserve">Согласно пункту 1 статьи 19 </w:t>
            </w:r>
            <w:r w:rsidRPr="00485D70">
              <w:rPr>
                <w:sz w:val="24"/>
                <w:szCs w:val="24"/>
              </w:rPr>
              <w:t>Закона ПМР от 26 ноября 2018 года № 318-3-VI «О закупках в Приднестровской Мо</w:t>
            </w:r>
            <w:r w:rsidR="000F147E">
              <w:rPr>
                <w:sz w:val="24"/>
                <w:szCs w:val="24"/>
              </w:rPr>
              <w:t>лдавской Республике</w:t>
            </w:r>
            <w:proofErr w:type="gramStart"/>
            <w:r w:rsidR="000F147E">
              <w:rPr>
                <w:sz w:val="24"/>
                <w:szCs w:val="24"/>
              </w:rPr>
              <w:t>»</w:t>
            </w:r>
            <w:proofErr w:type="gramEnd"/>
            <w:r w:rsidR="000F147E">
              <w:rPr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при осуществлении закупки преимущества предоставляются следующим участникам закупки:</w:t>
            </w:r>
          </w:p>
          <w:p w14:paraId="393009E0" w14:textId="272C46C6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1" w:name="bookmark0"/>
            <w:r w:rsidRPr="00485D70">
              <w:rPr>
                <w:color w:val="000000"/>
                <w:sz w:val="24"/>
                <w:szCs w:val="24"/>
              </w:rPr>
              <w:t>а</w:t>
            </w:r>
            <w:bookmarkEnd w:id="1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 xml:space="preserve">учреждения и организации уголовно - исполнительной системы, в том числе организации любых организационно - правовых форм, использующие труд лиц, осужденных к лишению свободы, и (или) лиц, содержащихся в </w:t>
            </w:r>
            <w:proofErr w:type="spellStart"/>
            <w:r w:rsidRPr="00485D70">
              <w:rPr>
                <w:color w:val="000000"/>
                <w:sz w:val="24"/>
                <w:szCs w:val="24"/>
              </w:rPr>
              <w:t>лечебно</w:t>
            </w:r>
            <w:proofErr w:type="spellEnd"/>
            <w:r w:rsidRPr="00485D70">
              <w:rPr>
                <w:color w:val="000000"/>
                <w:sz w:val="24"/>
                <w:szCs w:val="24"/>
              </w:rPr>
              <w:t xml:space="preserve"> - трудовых профилакториях;</w:t>
            </w:r>
          </w:p>
          <w:p w14:paraId="02F7BA42" w14:textId="72561A8F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2" w:name="bookmark1"/>
            <w:r w:rsidRPr="00485D70">
              <w:rPr>
                <w:color w:val="000000"/>
                <w:sz w:val="24"/>
                <w:szCs w:val="24"/>
              </w:rPr>
              <w:t>б</w:t>
            </w:r>
            <w:bookmarkEnd w:id="2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организации, применяющие труд инвалидов;</w:t>
            </w:r>
          </w:p>
          <w:p w14:paraId="74B12E52" w14:textId="4CE94A31" w:rsidR="003B4A6D" w:rsidRPr="00485D70" w:rsidRDefault="003B4A6D" w:rsidP="00DA797A">
            <w:pPr>
              <w:pStyle w:val="a6"/>
              <w:ind w:firstLine="0"/>
              <w:jc w:val="both"/>
              <w:rPr>
                <w:color w:val="000000"/>
                <w:sz w:val="24"/>
                <w:szCs w:val="24"/>
              </w:rPr>
            </w:pPr>
            <w:bookmarkStart w:id="3" w:name="bookmark2"/>
            <w:r w:rsidRPr="00485D70">
              <w:rPr>
                <w:color w:val="000000"/>
                <w:sz w:val="24"/>
                <w:szCs w:val="24"/>
              </w:rPr>
              <w:t>в</w:t>
            </w:r>
            <w:bookmarkEnd w:id="3"/>
            <w:r w:rsidRPr="00485D70">
              <w:rPr>
                <w:sz w:val="24"/>
                <w:szCs w:val="24"/>
              </w:rPr>
              <w:t>)</w:t>
            </w:r>
            <w:r w:rsidR="00714471">
              <w:rPr>
                <w:sz w:val="24"/>
                <w:szCs w:val="24"/>
              </w:rPr>
              <w:t xml:space="preserve"> </w:t>
            </w:r>
            <w:r w:rsidRPr="00485D70">
              <w:rPr>
                <w:sz w:val="24"/>
                <w:szCs w:val="24"/>
              </w:rPr>
              <w:t>отечественные производители;</w:t>
            </w:r>
          </w:p>
          <w:p w14:paraId="4C4AF068" w14:textId="4623C586" w:rsidR="003B4A6D" w:rsidRPr="00485D70" w:rsidRDefault="003B4A6D" w:rsidP="00DA797A">
            <w:pPr>
              <w:pStyle w:val="a6"/>
              <w:ind w:firstLine="0"/>
              <w:jc w:val="both"/>
              <w:rPr>
                <w:sz w:val="24"/>
                <w:szCs w:val="24"/>
              </w:rPr>
            </w:pPr>
            <w:bookmarkStart w:id="4" w:name="bookmark3"/>
            <w:r w:rsidRPr="00485D70">
              <w:rPr>
                <w:color w:val="000000"/>
                <w:sz w:val="24"/>
                <w:szCs w:val="24"/>
              </w:rPr>
              <w:t>г</w:t>
            </w:r>
            <w:bookmarkEnd w:id="4"/>
            <w:r w:rsidRPr="00485D70">
              <w:rPr>
                <w:color w:val="000000"/>
                <w:sz w:val="24"/>
                <w:szCs w:val="24"/>
              </w:rPr>
              <w:t>)</w:t>
            </w:r>
            <w:r w:rsidR="00714471">
              <w:rPr>
                <w:color w:val="000000"/>
                <w:sz w:val="24"/>
                <w:szCs w:val="24"/>
              </w:rPr>
              <w:t xml:space="preserve"> </w:t>
            </w:r>
            <w:r w:rsidRPr="00485D70">
              <w:rPr>
                <w:color w:val="000000"/>
                <w:sz w:val="24"/>
                <w:szCs w:val="24"/>
              </w:rPr>
              <w:t>отечественные импортеры.</w:t>
            </w:r>
          </w:p>
        </w:tc>
      </w:tr>
      <w:tr w:rsidR="003B4A6D" w:rsidRPr="00485D70" w14:paraId="0405F6EC" w14:textId="77777777" w:rsidTr="00FB0889">
        <w:tc>
          <w:tcPr>
            <w:tcW w:w="693" w:type="dxa"/>
          </w:tcPr>
          <w:p w14:paraId="7A748057" w14:textId="77777777" w:rsidR="003B4A6D" w:rsidRPr="00485D70" w:rsidRDefault="003B4A6D" w:rsidP="003B4A6D">
            <w:pPr>
              <w:pStyle w:val="a6"/>
              <w:ind w:firstLine="16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</w:tcPr>
          <w:p w14:paraId="626C7DD1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участникам и перечень документов, которые должны быть представлены</w:t>
            </w:r>
          </w:p>
        </w:tc>
        <w:tc>
          <w:tcPr>
            <w:tcW w:w="8035" w:type="dxa"/>
          </w:tcPr>
          <w:p w14:paraId="7723B0A3" w14:textId="655D8EF4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участникам закупки</w:t>
            </w:r>
          </w:p>
          <w:p w14:paraId="2F3C44C4" w14:textId="38016EA7" w:rsidR="003B4A6D" w:rsidRPr="00485D70" w:rsidRDefault="003B4A6D" w:rsidP="00DA797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21 Закона П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Р от 26 ноября 2018 года № 318-3-VI «О закупках в Приднестровской Мо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устанавливаются следующие требования к участникам закупки:</w:t>
            </w:r>
          </w:p>
          <w:p w14:paraId="3626EE3E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а) соответствие требованиям, установленным действующим законодательством Приднестровской Молдавской Республики к лицам, осуществляющим поставку товара, выполнение работы, оказание услуги, являющихся объектом закупки;</w:t>
            </w:r>
          </w:p>
          <w:p w14:paraId="0E8E8E9A" w14:textId="77777777" w:rsidR="003B4A6D" w:rsidRPr="00485D70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б) отсутствие проведения ликвидации участника закупки – юридического лица и отсутствие дела о банкротстве;</w:t>
            </w:r>
          </w:p>
          <w:p w14:paraId="0E0167C4" w14:textId="6ED8AEB3" w:rsidR="003B4A6D" w:rsidRDefault="003B4A6D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</w:t>
            </w:r>
            <w:r w:rsidR="00DA797A">
              <w:rPr>
                <w:rFonts w:ascii="Times New Roman" w:hAnsi="Times New Roman" w:cs="Times New Roman"/>
                <w:sz w:val="24"/>
                <w:szCs w:val="24"/>
              </w:rPr>
              <w:t>ачи заявки на участие в закупке;</w:t>
            </w:r>
          </w:p>
          <w:p w14:paraId="60D668B3" w14:textId="42D25D85" w:rsidR="00DA797A" w:rsidRPr="00DA797A" w:rsidRDefault="00DA797A" w:rsidP="003523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отсутствие между участником закупки и заказчиком конфликта интересов.</w:t>
            </w:r>
          </w:p>
          <w:p w14:paraId="1868B796" w14:textId="1AA4E42A" w:rsidR="003B4A6D" w:rsidRPr="00485D70" w:rsidRDefault="003B4A6D" w:rsidP="00FB6C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Заявка на участие в </w:t>
            </w:r>
            <w:r w:rsidR="001259B5" w:rsidRPr="001B2499">
              <w:rPr>
                <w:rFonts w:ascii="Times New Roman" w:hAnsi="Times New Roman" w:cs="Times New Roman"/>
                <w:b/>
                <w:sz w:val="24"/>
                <w:szCs w:val="24"/>
              </w:rPr>
              <w:t>аукционе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78C2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по форме согласно Распоряжению Правительства Приднестровской Молдавской Республики от 25 марта 2020 года № 198 р «Об утверждении форм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ы заявок участников закупки». К заявке прилагаются следующие документы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457AAB2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а) выписка из единого государственного реестра юридических лиц или засвидетельствованная в нотариальном порядке копия такой выписки (для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юридического лица), копия патента (для индивидуального предпринимателя); </w:t>
            </w:r>
          </w:p>
          <w:p w14:paraId="323C20CB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б) документ, подтверждающий полномочия лица на осуществление действий от имени участника закупки; </w:t>
            </w:r>
          </w:p>
          <w:p w14:paraId="47C2D31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в) копии учредительных документов участника закупки (для юридического лица); </w:t>
            </w:r>
          </w:p>
          <w:p w14:paraId="18287D1C" w14:textId="1B6088DB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г) 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</w:t>
            </w:r>
            <w:r w:rsidR="004B7A68" w:rsidRPr="00485D70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данных документов, в соответствии с действующим законодательством Приднестровской Молдавской Республики;</w:t>
            </w:r>
          </w:p>
          <w:p w14:paraId="645462A7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д) предложения участника закупки в отношении объекта закупки с приложением документов, подтверждающих соответствие этого объекта требованиям, установленным документацией о закупке: </w:t>
            </w:r>
          </w:p>
          <w:p w14:paraId="14598573" w14:textId="09CBE606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1) предложение о цене контракта (лота № </w:t>
            </w:r>
            <w:r w:rsidR="0035237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): _______________;</w:t>
            </w:r>
          </w:p>
          <w:p w14:paraId="49614C04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2) наименование товаров, работ, услуг, с указанием качественных, технических и иных необходимых характеристик (конкретные показатели товара, соответствующие значениям, установленным в документации о закупке, и указание на товарный знак), количества (объема); </w:t>
            </w:r>
          </w:p>
          <w:p w14:paraId="49FD2240" w14:textId="77777777" w:rsidR="00E537CE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3) наименование производителя и страны происхождения товара; </w:t>
            </w:r>
          </w:p>
          <w:p w14:paraId="164DEDBF" w14:textId="358549E9" w:rsidR="003B4A6D" w:rsidRPr="00485D70" w:rsidRDefault="000E3BAC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67B1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3B4A6D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закупки вправе приложить иные документы, подтверждающие соответствие объекта требованиям, установленным документацией о закупке; </w:t>
            </w:r>
          </w:p>
          <w:p w14:paraId="46A674B4" w14:textId="2DFF7436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е) информация о соответствии участника закупки требованиям к участникам закупки, установленным заказчиком в извещении о закупке в соответствии с пункт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ами 1 и 2 статьи 21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AD7FFB1" w14:textId="039218CF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5A494F"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участника закупки к категории участников закупки, которым предоставляется преимущество при осуществлении закупок в соответствии с 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пунктом 4 статьи 18 Закона ПМР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от 26 ноября 2018 года № 318-З-VI «О закупках в Приднестровской Мо</w:t>
            </w:r>
            <w:r w:rsidR="001B2499">
              <w:rPr>
                <w:rFonts w:ascii="Times New Roman" w:hAnsi="Times New Roman" w:cs="Times New Roman"/>
                <w:sz w:val="24"/>
                <w:szCs w:val="24"/>
              </w:rPr>
              <w:t>лдавской Республике»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4B79357E" w14:textId="77777777" w:rsidR="003B4A6D" w:rsidRPr="00485D70" w:rsidRDefault="003B4A6D" w:rsidP="003523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з) участник закупки вправе приложить иные документы, подтверждающие соответствие участника закупки требованиям, установленным документацией о закупке.</w:t>
            </w:r>
          </w:p>
        </w:tc>
      </w:tr>
      <w:tr w:rsidR="003B4A6D" w:rsidRPr="00485D70" w14:paraId="7C0AAB5A" w14:textId="77777777" w:rsidTr="00FB0889">
        <w:tc>
          <w:tcPr>
            <w:tcW w:w="693" w:type="dxa"/>
            <w:vAlign w:val="center"/>
          </w:tcPr>
          <w:p w14:paraId="73DE6E88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6965" w:type="dxa"/>
          </w:tcPr>
          <w:p w14:paraId="37435D74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 xml:space="preserve">Условия об ответственности за неисполнение или ненадлежащее </w:t>
            </w:r>
            <w:r w:rsidRPr="00485D70">
              <w:rPr>
                <w:sz w:val="24"/>
                <w:szCs w:val="24"/>
              </w:rPr>
              <w:lastRenderedPageBreak/>
              <w:t>исполнение принимаемых на себя участниками закупок обязательств</w:t>
            </w:r>
          </w:p>
        </w:tc>
        <w:tc>
          <w:tcPr>
            <w:tcW w:w="8035" w:type="dxa"/>
          </w:tcPr>
          <w:p w14:paraId="743DA5B3" w14:textId="685485A9" w:rsidR="003B4A6D" w:rsidRPr="00485D70" w:rsidRDefault="00FB6CB1" w:rsidP="001B2499">
            <w:pPr>
              <w:pStyle w:val="a7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Заказчиком не заявлены</w:t>
            </w:r>
          </w:p>
        </w:tc>
      </w:tr>
      <w:tr w:rsidR="003B4A6D" w:rsidRPr="00485D70" w14:paraId="1BD75643" w14:textId="77777777" w:rsidTr="00FB0889">
        <w:tc>
          <w:tcPr>
            <w:tcW w:w="693" w:type="dxa"/>
            <w:vAlign w:val="center"/>
          </w:tcPr>
          <w:p w14:paraId="405C881E" w14:textId="77777777" w:rsidR="003B4A6D" w:rsidRPr="00485D70" w:rsidRDefault="003B4A6D" w:rsidP="003B4A6D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4.</w:t>
            </w:r>
          </w:p>
        </w:tc>
        <w:tc>
          <w:tcPr>
            <w:tcW w:w="6965" w:type="dxa"/>
            <w:vAlign w:val="bottom"/>
          </w:tcPr>
          <w:p w14:paraId="38DEBA72" w14:textId="77777777" w:rsidR="003B4A6D" w:rsidRPr="00485D70" w:rsidRDefault="003B4A6D" w:rsidP="003B4A6D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Требования к гарантийным обязательствам, предоставляемым поставщиком (подрядчиком, исполнителем), в отношении поставляемых товаров (работ, услуг);</w:t>
            </w:r>
          </w:p>
        </w:tc>
        <w:tc>
          <w:tcPr>
            <w:tcW w:w="8035" w:type="dxa"/>
          </w:tcPr>
          <w:p w14:paraId="3FEDAB74" w14:textId="023F19AF" w:rsidR="003B4A6D" w:rsidRPr="00485D70" w:rsidRDefault="008844A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>Качество товара должно полностью соответствовать Сертификату качества страны-производителя и действующим ГОСТам для данной группы товаров, действующим на территории ПМР</w:t>
            </w:r>
            <w:r w:rsidR="00164852">
              <w:rPr>
                <w:rFonts w:ascii="Times New Roman" w:hAnsi="Times New Roman" w:cs="Times New Roman"/>
                <w:sz w:val="24"/>
                <w:szCs w:val="24"/>
              </w:rPr>
              <w:t>. Дополнительная информация содержится в Заявке (прилагается к документации по закупке).</w:t>
            </w:r>
            <w:r w:rsidRPr="0048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4A6D" w:rsidRPr="00485D70" w14:paraId="440B925E" w14:textId="77777777" w:rsidTr="00FB0889">
        <w:tc>
          <w:tcPr>
            <w:tcW w:w="693" w:type="dxa"/>
          </w:tcPr>
          <w:p w14:paraId="2F150901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</w:tcPr>
          <w:p w14:paraId="55073BD6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5" w:type="dxa"/>
          </w:tcPr>
          <w:p w14:paraId="118F5DBB" w14:textId="77777777" w:rsidR="003B4A6D" w:rsidRPr="00485D70" w:rsidRDefault="003B4A6D" w:rsidP="003B4A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B24" w:rsidRPr="00485D70" w14:paraId="2CA53705" w14:textId="77777777" w:rsidTr="00FB0889">
        <w:tc>
          <w:tcPr>
            <w:tcW w:w="693" w:type="dxa"/>
          </w:tcPr>
          <w:p w14:paraId="0AFB0C46" w14:textId="77777777" w:rsidR="009D2B24" w:rsidRPr="00485D70" w:rsidRDefault="009D2B24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5" w:type="dxa"/>
            <w:vAlign w:val="bottom"/>
          </w:tcPr>
          <w:p w14:paraId="5C129106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7. Условия контракта</w:t>
            </w:r>
          </w:p>
        </w:tc>
        <w:tc>
          <w:tcPr>
            <w:tcW w:w="8035" w:type="dxa"/>
          </w:tcPr>
          <w:p w14:paraId="4F528AD7" w14:textId="3ACF2E10" w:rsidR="009D2B24" w:rsidRPr="00485D70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контракта заказчиком не представлен</w:t>
            </w:r>
            <w:r w:rsidR="00352378">
              <w:rPr>
                <w:rFonts w:ascii="Times New Roman" w:hAnsi="Times New Roman" w:cs="Times New Roman"/>
                <w:sz w:val="24"/>
                <w:szCs w:val="24"/>
              </w:rPr>
              <w:t xml:space="preserve">, см. </w:t>
            </w:r>
            <w:r w:rsidR="007C6B74">
              <w:rPr>
                <w:rFonts w:ascii="Times New Roman" w:hAnsi="Times New Roman" w:cs="Times New Roman"/>
                <w:sz w:val="24"/>
                <w:szCs w:val="24"/>
              </w:rPr>
              <w:t xml:space="preserve">прилагаемый </w:t>
            </w:r>
            <w:r w:rsidR="00730381">
              <w:rPr>
                <w:rFonts w:ascii="Times New Roman" w:hAnsi="Times New Roman" w:cs="Times New Roman"/>
                <w:sz w:val="24"/>
                <w:szCs w:val="24"/>
              </w:rPr>
              <w:t xml:space="preserve">к документации </w:t>
            </w:r>
            <w:r w:rsidR="002164D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9D2B24" w:rsidRPr="00485D70" w14:paraId="421C9379" w14:textId="77777777" w:rsidTr="00FB0889">
        <w:tc>
          <w:tcPr>
            <w:tcW w:w="693" w:type="dxa"/>
            <w:vAlign w:val="center"/>
          </w:tcPr>
          <w:p w14:paraId="593C7748" w14:textId="77777777" w:rsidR="009D2B24" w:rsidRPr="00485D70" w:rsidRDefault="009D2B24" w:rsidP="009D2B24">
            <w:pPr>
              <w:pStyle w:val="a6"/>
              <w:ind w:firstLine="0"/>
              <w:jc w:val="center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1.</w:t>
            </w:r>
          </w:p>
        </w:tc>
        <w:tc>
          <w:tcPr>
            <w:tcW w:w="6965" w:type="dxa"/>
            <w:vAlign w:val="bottom"/>
          </w:tcPr>
          <w:p w14:paraId="7FB8F565" w14:textId="77777777" w:rsidR="009D2B24" w:rsidRPr="00485D70" w:rsidRDefault="009D2B24" w:rsidP="00164852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Информация о месте доставки товара, месте выполнения работы или оказания услуги</w:t>
            </w:r>
          </w:p>
        </w:tc>
        <w:tc>
          <w:tcPr>
            <w:tcW w:w="8035" w:type="dxa"/>
          </w:tcPr>
          <w:p w14:paraId="75AB27A3" w14:textId="3FCC9664" w:rsidR="00756777" w:rsidRPr="00485D70" w:rsidRDefault="00480C6F" w:rsidP="00480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поставки: </w:t>
            </w:r>
            <w:r w:rsidR="005266BC">
              <w:rPr>
                <w:rFonts w:ascii="Times New Roman" w:hAnsi="Times New Roman" w:cs="Times New Roman"/>
                <w:sz w:val="24"/>
                <w:szCs w:val="24"/>
              </w:rPr>
              <w:t>склад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г. Тирасполь, ул. Украинская, д. 5</w:t>
            </w:r>
          </w:p>
        </w:tc>
      </w:tr>
      <w:tr w:rsidR="009D2B24" w:rsidRPr="00485D70" w14:paraId="33B494E7" w14:textId="77777777" w:rsidTr="00FB0889">
        <w:tc>
          <w:tcPr>
            <w:tcW w:w="693" w:type="dxa"/>
            <w:vAlign w:val="center"/>
          </w:tcPr>
          <w:p w14:paraId="5D525B27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2.</w:t>
            </w:r>
          </w:p>
        </w:tc>
        <w:tc>
          <w:tcPr>
            <w:tcW w:w="6965" w:type="dxa"/>
            <w:vAlign w:val="bottom"/>
          </w:tcPr>
          <w:p w14:paraId="3B7FCAF9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8035" w:type="dxa"/>
          </w:tcPr>
          <w:p w14:paraId="309A8A33" w14:textId="781F6AF2" w:rsidR="009D2B24" w:rsidRPr="00485D70" w:rsidRDefault="00480C6F" w:rsidP="00656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заявке (прилагается к документации по закупке)</w:t>
            </w:r>
          </w:p>
        </w:tc>
      </w:tr>
      <w:tr w:rsidR="009D2B24" w:rsidRPr="005A61EA" w14:paraId="17F055FD" w14:textId="77777777" w:rsidTr="00FB0889">
        <w:tc>
          <w:tcPr>
            <w:tcW w:w="693" w:type="dxa"/>
            <w:vAlign w:val="bottom"/>
          </w:tcPr>
          <w:p w14:paraId="31C13B9C" w14:textId="77777777" w:rsidR="009D2B24" w:rsidRPr="00485D70" w:rsidRDefault="009D2B24" w:rsidP="009D2B24">
            <w:pPr>
              <w:pStyle w:val="a6"/>
              <w:ind w:firstLine="160"/>
              <w:jc w:val="both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3.</w:t>
            </w:r>
          </w:p>
        </w:tc>
        <w:tc>
          <w:tcPr>
            <w:tcW w:w="6965" w:type="dxa"/>
            <w:vAlign w:val="bottom"/>
          </w:tcPr>
          <w:p w14:paraId="5D189368" w14:textId="77777777" w:rsidR="009D2B24" w:rsidRPr="00485D70" w:rsidRDefault="009D2B24" w:rsidP="009D2B24">
            <w:pPr>
              <w:pStyle w:val="a6"/>
              <w:ind w:firstLine="0"/>
              <w:rPr>
                <w:sz w:val="24"/>
                <w:szCs w:val="24"/>
              </w:rPr>
            </w:pPr>
            <w:r w:rsidRPr="00485D70">
              <w:rPr>
                <w:sz w:val="24"/>
                <w:szCs w:val="24"/>
              </w:rPr>
              <w:t>Условия транспортировки и хранения</w:t>
            </w:r>
          </w:p>
        </w:tc>
        <w:tc>
          <w:tcPr>
            <w:tcW w:w="8035" w:type="dxa"/>
          </w:tcPr>
          <w:p w14:paraId="12DBDE6A" w14:textId="42F8807F" w:rsidR="009D2B24" w:rsidRPr="00507ACC" w:rsidRDefault="00480C6F" w:rsidP="009D2B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заявлены</w:t>
            </w:r>
          </w:p>
        </w:tc>
      </w:tr>
    </w:tbl>
    <w:p w14:paraId="7A1F7757" w14:textId="77777777" w:rsidR="00CB0801" w:rsidRDefault="00CB0801"/>
    <w:sectPr w:rsidR="00CB0801" w:rsidSect="005A61EA">
      <w:pgSz w:w="16838" w:h="11906" w:orient="landscape"/>
      <w:pgMar w:top="709" w:right="568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820B1"/>
    <w:multiLevelType w:val="hybridMultilevel"/>
    <w:tmpl w:val="97C267B4"/>
    <w:lvl w:ilvl="0" w:tplc="7E36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1B785A"/>
    <w:multiLevelType w:val="hybridMultilevel"/>
    <w:tmpl w:val="CFEC0C16"/>
    <w:lvl w:ilvl="0" w:tplc="87206A6A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1EA"/>
    <w:rsid w:val="00024AB9"/>
    <w:rsid w:val="00060AF0"/>
    <w:rsid w:val="00066AA7"/>
    <w:rsid w:val="00070885"/>
    <w:rsid w:val="000E3BAC"/>
    <w:rsid w:val="000F147E"/>
    <w:rsid w:val="001201AA"/>
    <w:rsid w:val="001259B5"/>
    <w:rsid w:val="001439DC"/>
    <w:rsid w:val="00164852"/>
    <w:rsid w:val="00170C03"/>
    <w:rsid w:val="0017677C"/>
    <w:rsid w:val="00181343"/>
    <w:rsid w:val="001B1815"/>
    <w:rsid w:val="001B2499"/>
    <w:rsid w:val="001E1CC7"/>
    <w:rsid w:val="001F4083"/>
    <w:rsid w:val="002068BA"/>
    <w:rsid w:val="0021340D"/>
    <w:rsid w:val="002164D9"/>
    <w:rsid w:val="0022745B"/>
    <w:rsid w:val="00240CB5"/>
    <w:rsid w:val="002847AB"/>
    <w:rsid w:val="00286DD6"/>
    <w:rsid w:val="00290C31"/>
    <w:rsid w:val="002A4A84"/>
    <w:rsid w:val="002E5529"/>
    <w:rsid w:val="00315992"/>
    <w:rsid w:val="00352378"/>
    <w:rsid w:val="00362339"/>
    <w:rsid w:val="00366C26"/>
    <w:rsid w:val="00381EC4"/>
    <w:rsid w:val="003A7EA7"/>
    <w:rsid w:val="003B0D93"/>
    <w:rsid w:val="003B4A6D"/>
    <w:rsid w:val="003F2EA3"/>
    <w:rsid w:val="00404AC3"/>
    <w:rsid w:val="00416F35"/>
    <w:rsid w:val="00423DD8"/>
    <w:rsid w:val="0044330E"/>
    <w:rsid w:val="00453942"/>
    <w:rsid w:val="0046104C"/>
    <w:rsid w:val="0046230F"/>
    <w:rsid w:val="004658CE"/>
    <w:rsid w:val="00480C6F"/>
    <w:rsid w:val="0048509F"/>
    <w:rsid w:val="00485D70"/>
    <w:rsid w:val="00493524"/>
    <w:rsid w:val="00497695"/>
    <w:rsid w:val="004B7A68"/>
    <w:rsid w:val="00500384"/>
    <w:rsid w:val="00507ACC"/>
    <w:rsid w:val="00521DEA"/>
    <w:rsid w:val="005266BC"/>
    <w:rsid w:val="00563890"/>
    <w:rsid w:val="0056649B"/>
    <w:rsid w:val="005965D6"/>
    <w:rsid w:val="005A494F"/>
    <w:rsid w:val="005A61EA"/>
    <w:rsid w:val="005C0622"/>
    <w:rsid w:val="00602A1B"/>
    <w:rsid w:val="00614F89"/>
    <w:rsid w:val="006216D6"/>
    <w:rsid w:val="00626032"/>
    <w:rsid w:val="00656EAC"/>
    <w:rsid w:val="00666D09"/>
    <w:rsid w:val="006778C2"/>
    <w:rsid w:val="006A540A"/>
    <w:rsid w:val="00714471"/>
    <w:rsid w:val="00730381"/>
    <w:rsid w:val="00756777"/>
    <w:rsid w:val="007A6C7B"/>
    <w:rsid w:val="007C6B74"/>
    <w:rsid w:val="007D0EF2"/>
    <w:rsid w:val="00807762"/>
    <w:rsid w:val="00823BD3"/>
    <w:rsid w:val="00851622"/>
    <w:rsid w:val="008844AD"/>
    <w:rsid w:val="00894D38"/>
    <w:rsid w:val="008C5B2F"/>
    <w:rsid w:val="008E0093"/>
    <w:rsid w:val="008E1416"/>
    <w:rsid w:val="00911597"/>
    <w:rsid w:val="009155CF"/>
    <w:rsid w:val="009541AF"/>
    <w:rsid w:val="009A58FA"/>
    <w:rsid w:val="009B6146"/>
    <w:rsid w:val="009C0D36"/>
    <w:rsid w:val="009C6FD9"/>
    <w:rsid w:val="009D2B24"/>
    <w:rsid w:val="00A215C9"/>
    <w:rsid w:val="00A54C93"/>
    <w:rsid w:val="00AB1EA2"/>
    <w:rsid w:val="00AD4EB2"/>
    <w:rsid w:val="00AE5CB2"/>
    <w:rsid w:val="00AE6DA7"/>
    <w:rsid w:val="00AF4339"/>
    <w:rsid w:val="00AF446C"/>
    <w:rsid w:val="00B03450"/>
    <w:rsid w:val="00B138C5"/>
    <w:rsid w:val="00B31F9A"/>
    <w:rsid w:val="00B46944"/>
    <w:rsid w:val="00B93511"/>
    <w:rsid w:val="00B9480D"/>
    <w:rsid w:val="00BC3444"/>
    <w:rsid w:val="00BD548C"/>
    <w:rsid w:val="00BE2EFA"/>
    <w:rsid w:val="00BF422D"/>
    <w:rsid w:val="00BF6659"/>
    <w:rsid w:val="00C06B11"/>
    <w:rsid w:val="00C7201D"/>
    <w:rsid w:val="00C910D0"/>
    <w:rsid w:val="00CB0801"/>
    <w:rsid w:val="00CF2D4D"/>
    <w:rsid w:val="00D07062"/>
    <w:rsid w:val="00D14F17"/>
    <w:rsid w:val="00D207CC"/>
    <w:rsid w:val="00D30B3D"/>
    <w:rsid w:val="00D534DF"/>
    <w:rsid w:val="00D61FA1"/>
    <w:rsid w:val="00DA797A"/>
    <w:rsid w:val="00DB5DDB"/>
    <w:rsid w:val="00DC2BB5"/>
    <w:rsid w:val="00DC7F57"/>
    <w:rsid w:val="00DD67B1"/>
    <w:rsid w:val="00DD6C98"/>
    <w:rsid w:val="00DE29F7"/>
    <w:rsid w:val="00E00C55"/>
    <w:rsid w:val="00E17AB8"/>
    <w:rsid w:val="00E537CE"/>
    <w:rsid w:val="00E801AB"/>
    <w:rsid w:val="00E95DAD"/>
    <w:rsid w:val="00E972AE"/>
    <w:rsid w:val="00EB0B61"/>
    <w:rsid w:val="00F11FDE"/>
    <w:rsid w:val="00F52D4D"/>
    <w:rsid w:val="00F57B19"/>
    <w:rsid w:val="00F71527"/>
    <w:rsid w:val="00F718AD"/>
    <w:rsid w:val="00F95015"/>
    <w:rsid w:val="00FB0889"/>
    <w:rsid w:val="00FB6CB1"/>
    <w:rsid w:val="00FC0DDC"/>
    <w:rsid w:val="00FC4914"/>
    <w:rsid w:val="00F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A2145"/>
  <w15:chartTrackingRefBased/>
  <w15:docId w15:val="{9A3F9489-D6BC-4775-B215-76F6DE008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5A6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5A61EA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5A61EA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Основной текст Знак1"/>
    <w:basedOn w:val="a0"/>
    <w:link w:val="a7"/>
    <w:uiPriority w:val="99"/>
    <w:rsid w:val="005A61EA"/>
    <w:rPr>
      <w:rFonts w:ascii="Times New Roman" w:hAnsi="Times New Roman" w:cs="Times New Roman"/>
      <w:color w:val="313134"/>
    </w:rPr>
  </w:style>
  <w:style w:type="paragraph" w:styleId="a7">
    <w:name w:val="Body Text"/>
    <w:basedOn w:val="a"/>
    <w:link w:val="10"/>
    <w:uiPriority w:val="99"/>
    <w:rsid w:val="005A61EA"/>
    <w:pPr>
      <w:spacing w:after="0" w:line="240" w:lineRule="auto"/>
    </w:pPr>
    <w:rPr>
      <w:rFonts w:ascii="Times New Roman" w:hAnsi="Times New Roman" w:cs="Times New Roman"/>
      <w:color w:val="313134"/>
    </w:rPr>
  </w:style>
  <w:style w:type="character" w:customStyle="1" w:styleId="a8">
    <w:name w:val="Основной текст Знак"/>
    <w:basedOn w:val="a0"/>
    <w:uiPriority w:val="99"/>
    <w:semiHidden/>
    <w:rsid w:val="005A61EA"/>
  </w:style>
  <w:style w:type="character" w:styleId="a9">
    <w:name w:val="Hyperlink"/>
    <w:basedOn w:val="a0"/>
    <w:uiPriority w:val="99"/>
    <w:unhideWhenUsed/>
    <w:rsid w:val="005A61E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02A1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02A1B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02A1B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02A1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02A1B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602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02A1B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537C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3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upki.gospmr.org/" TargetMode="External"/><Relationship Id="rId5" Type="http://schemas.openxmlformats.org/officeDocument/2006/relationships/hyperlink" Target="https://zakupki.gospmr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156</cp:revision>
  <dcterms:created xsi:type="dcterms:W3CDTF">2022-03-11T14:13:00Z</dcterms:created>
  <dcterms:modified xsi:type="dcterms:W3CDTF">2024-05-31T12:54:00Z</dcterms:modified>
</cp:coreProperties>
</file>